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E37" w:rsidRDefault="00101E37" w:rsidP="00101E37">
      <w:pPr>
        <w:jc w:val="center"/>
      </w:pPr>
      <w:r>
        <w:rPr>
          <w:rFonts w:ascii="Calibri" w:eastAsia="Calibri" w:hAnsi="Calibri" w:cs="Calibri"/>
          <w:b/>
          <w:bCs/>
          <w:sz w:val="48"/>
          <w:szCs w:val="48"/>
        </w:rPr>
        <w:t xml:space="preserve">Information, </w:t>
      </w:r>
      <w:r w:rsidR="00D15092">
        <w:rPr>
          <w:rFonts w:ascii="Calibri" w:eastAsia="Calibri" w:hAnsi="Calibri" w:cs="Calibri"/>
          <w:b/>
          <w:bCs/>
          <w:sz w:val="48"/>
          <w:szCs w:val="48"/>
        </w:rPr>
        <w:t>Media</w:t>
      </w:r>
      <w:r>
        <w:rPr>
          <w:rFonts w:ascii="Calibri" w:eastAsia="Calibri" w:hAnsi="Calibri" w:cs="Calibri"/>
          <w:b/>
          <w:bCs/>
          <w:sz w:val="48"/>
          <w:szCs w:val="48"/>
        </w:rPr>
        <w:t>, and Technology (I</w:t>
      </w:r>
      <w:r w:rsidR="00D15092">
        <w:rPr>
          <w:rFonts w:ascii="Calibri" w:eastAsia="Calibri" w:hAnsi="Calibri" w:cs="Calibri"/>
          <w:b/>
          <w:bCs/>
          <w:sz w:val="48"/>
          <w:szCs w:val="48"/>
        </w:rPr>
        <w:t>M</w:t>
      </w:r>
      <w:r>
        <w:rPr>
          <w:rFonts w:ascii="Calibri" w:eastAsia="Calibri" w:hAnsi="Calibri" w:cs="Calibri"/>
          <w:b/>
          <w:bCs/>
          <w:sz w:val="48"/>
          <w:szCs w:val="48"/>
        </w:rPr>
        <w:t>T) Literacy Tools Training and Activity</w:t>
      </w:r>
    </w:p>
    <w:p w:rsidR="00101E37" w:rsidRDefault="00101E37" w:rsidP="00101E37">
      <w:pPr>
        <w:jc w:val="center"/>
        <w:rPr>
          <w:rFonts w:ascii="Calibri" w:eastAsia="Calibri" w:hAnsi="Calibri" w:cs="Calibri"/>
          <w:b/>
          <w:bCs/>
          <w:sz w:val="48"/>
          <w:szCs w:val="48"/>
        </w:rPr>
      </w:pPr>
    </w:p>
    <w:p w:rsidR="00101E37" w:rsidRDefault="00D15092" w:rsidP="00101E37">
      <w:pPr>
        <w:rPr>
          <w:rFonts w:ascii="Calibri" w:eastAsia="Calibri" w:hAnsi="Calibri" w:cs="Calibri"/>
          <w:b/>
          <w:bCs/>
          <w:sz w:val="24"/>
          <w:szCs w:val="24"/>
        </w:rPr>
      </w:pPr>
      <w:r>
        <w:rPr>
          <w:rFonts w:ascii="Calibri" w:eastAsia="Calibri" w:hAnsi="Calibri" w:cs="Calibri"/>
          <w:b/>
          <w:bCs/>
          <w:sz w:val="24"/>
          <w:szCs w:val="24"/>
        </w:rPr>
        <w:t>I.</w:t>
      </w:r>
      <w:r>
        <w:rPr>
          <w:rFonts w:ascii="Calibri" w:eastAsia="Calibri" w:hAnsi="Calibri" w:cs="Calibri"/>
          <w:b/>
          <w:bCs/>
          <w:sz w:val="24"/>
          <w:szCs w:val="24"/>
        </w:rPr>
        <w:tab/>
        <w:t>Tour of IM</w:t>
      </w:r>
      <w:r w:rsidR="00101E37">
        <w:rPr>
          <w:rFonts w:ascii="Calibri" w:eastAsia="Calibri" w:hAnsi="Calibri" w:cs="Calibri"/>
          <w:b/>
          <w:bCs/>
          <w:sz w:val="24"/>
          <w:szCs w:val="24"/>
        </w:rPr>
        <w:t>T Tools</w:t>
      </w:r>
    </w:p>
    <w:p w:rsidR="00101E37" w:rsidRDefault="00101E37" w:rsidP="00101E37">
      <w:pPr>
        <w:rPr>
          <w:rFonts w:ascii="Calibri" w:eastAsia="Calibri" w:hAnsi="Calibri" w:cs="Calibri"/>
          <w:b/>
          <w:bCs/>
          <w:sz w:val="24"/>
          <w:szCs w:val="24"/>
        </w:rPr>
      </w:pPr>
    </w:p>
    <w:p w:rsidR="00101E37" w:rsidRDefault="00101E37" w:rsidP="00101E37">
      <w:pPr>
        <w:rPr>
          <w:rFonts w:ascii="Calibri" w:eastAsia="Calibri" w:hAnsi="Calibri" w:cs="Calibri"/>
          <w:b/>
          <w:bCs/>
          <w:sz w:val="24"/>
          <w:szCs w:val="24"/>
        </w:rPr>
      </w:pPr>
      <w:r>
        <w:rPr>
          <w:rFonts w:ascii="Calibri" w:eastAsia="Calibri" w:hAnsi="Calibri" w:cs="Calibri"/>
          <w:b/>
          <w:bCs/>
          <w:sz w:val="24"/>
          <w:szCs w:val="24"/>
        </w:rPr>
        <w:tab/>
      </w:r>
      <w:r>
        <w:rPr>
          <w:rFonts w:ascii="Calibri" w:eastAsia="Calibri" w:hAnsi="Calibri" w:cs="Calibri"/>
          <w:sz w:val="24"/>
          <w:szCs w:val="24"/>
        </w:rPr>
        <w:t>A.</w:t>
      </w:r>
      <w:r>
        <w:rPr>
          <w:rFonts w:ascii="Calibri" w:eastAsia="Calibri" w:hAnsi="Calibri" w:cs="Calibri"/>
          <w:sz w:val="24"/>
          <w:szCs w:val="24"/>
        </w:rPr>
        <w:tab/>
        <w:t xml:space="preserve">Tour of social bookmarking and storage tools using Diigo and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Surveys and Assessment Tools using Survey</w:t>
      </w:r>
      <w:r w:rsidR="00D15092">
        <w:rPr>
          <w:rFonts w:ascii="Calibri" w:eastAsia="Calibri" w:hAnsi="Calibri" w:cs="Calibri"/>
          <w:sz w:val="24"/>
          <w:szCs w:val="24"/>
        </w:rPr>
        <w:t xml:space="preserve"> </w:t>
      </w:r>
      <w:r>
        <w:rPr>
          <w:rFonts w:ascii="Calibri" w:eastAsia="Calibri" w:hAnsi="Calibri" w:cs="Calibri"/>
          <w:sz w:val="24"/>
          <w:szCs w:val="24"/>
        </w:rPr>
        <w:t xml:space="preserve">Monkey and Quizlet as examples.  </w:t>
      </w:r>
    </w:p>
    <w:p w:rsidR="00101E37" w:rsidRDefault="00101E37" w:rsidP="00101E37">
      <w:pPr>
        <w:ind w:left="720" w:firstLine="720"/>
        <w:rPr>
          <w:rFonts w:ascii="Calibri" w:eastAsia="Calibri" w:hAnsi="Calibri" w:cs="Calibri"/>
          <w:sz w:val="24"/>
          <w:szCs w:val="24"/>
        </w:rPr>
      </w:pPr>
    </w:p>
    <w:p w:rsidR="00101E37" w:rsidRDefault="00101E37" w:rsidP="00101E37">
      <w:pPr>
        <w:ind w:left="1440"/>
        <w:rPr>
          <w:rFonts w:ascii="Calibri" w:eastAsia="Calibri" w:hAnsi="Calibri" w:cs="Calibri"/>
          <w:sz w:val="24"/>
          <w:szCs w:val="24"/>
        </w:rPr>
      </w:pPr>
      <w:r w:rsidRPr="00101E37">
        <w:rPr>
          <w:rFonts w:ascii="Calibri" w:eastAsia="Calibri" w:hAnsi="Calibri" w:cs="Calibri"/>
          <w:b/>
          <w:sz w:val="24"/>
          <w:szCs w:val="24"/>
        </w:rPr>
        <w:t xml:space="preserve">1.  Diigo </w:t>
      </w:r>
      <w:r w:rsidRPr="00101E37">
        <w:rPr>
          <w:rFonts w:ascii="Calibri" w:eastAsia="Calibri" w:hAnsi="Calibri" w:cs="Calibri"/>
          <w:b/>
          <w:sz w:val="24"/>
          <w:szCs w:val="24"/>
        </w:rPr>
        <w:br/>
      </w:r>
      <w:r>
        <w:rPr>
          <w:rFonts w:ascii="Calibri" w:eastAsia="Calibri" w:hAnsi="Calibri" w:cs="Calibri"/>
          <w:i/>
          <w:iCs/>
          <w:sz w:val="24"/>
          <w:szCs w:val="24"/>
        </w:rPr>
        <w:t xml:space="preserve">Diigo (Digest of Internet Information, Groups, and Other Stuff) is a cloud-based information management tool that enables users to collect, </w:t>
      </w:r>
      <w:proofErr w:type="gramStart"/>
      <w:r>
        <w:rPr>
          <w:rFonts w:ascii="Calibri" w:eastAsia="Calibri" w:hAnsi="Calibri" w:cs="Calibri"/>
          <w:i/>
          <w:iCs/>
          <w:sz w:val="24"/>
          <w:szCs w:val="24"/>
        </w:rPr>
        <w:t>highlight</w:t>
      </w:r>
      <w:proofErr w:type="gramEnd"/>
      <w:r>
        <w:rPr>
          <w:rFonts w:ascii="Calibri" w:eastAsia="Calibri" w:hAnsi="Calibri" w:cs="Calibri"/>
          <w:i/>
          <w:iCs/>
          <w:sz w:val="24"/>
          <w:szCs w:val="24"/>
        </w:rPr>
        <w:t>, access and share a variety of information on a variety of devices. If you have an active Facebook, Twitter, Google, or Yahoo account, you can skip the registration process and sign in to Diigo using that account information. Before you can begin using all of the Diigo features, you must first download the Diigo toolbar.  For details on how to download and use the toolbar, refer to the Diigo tutorial in your handbook.  Also, you will find more information about activating and using Diigo groups and student accounts in the tutorial.</w:t>
      </w:r>
      <w:r>
        <w:rPr>
          <w:rFonts w:ascii="Calibri" w:eastAsia="Calibri" w:hAnsi="Calibri" w:cs="Calibri"/>
          <w:i/>
          <w:iCs/>
          <w:sz w:val="24"/>
          <w:szCs w:val="24"/>
        </w:rPr>
        <w:br/>
      </w:r>
    </w:p>
    <w:p w:rsidR="00101E37" w:rsidRPr="00101E37" w:rsidRDefault="00101E37" w:rsidP="00101E37">
      <w:pPr>
        <w:ind w:left="1440"/>
        <w:rPr>
          <w:rFonts w:ascii="Calibri" w:eastAsia="Calibri" w:hAnsi="Calibri" w:cs="Calibri"/>
          <w:b/>
          <w:sz w:val="24"/>
          <w:szCs w:val="24"/>
        </w:rPr>
      </w:pPr>
      <w:r w:rsidRPr="00101E37">
        <w:rPr>
          <w:rFonts w:ascii="Calibri" w:eastAsia="Calibri" w:hAnsi="Calibri" w:cs="Calibri"/>
          <w:b/>
          <w:sz w:val="24"/>
          <w:szCs w:val="24"/>
        </w:rPr>
        <w:t>2.  Survey Monkey</w:t>
      </w:r>
      <w:r w:rsidRPr="00101E37">
        <w:rPr>
          <w:rFonts w:ascii="Calibri" w:eastAsia="Calibri" w:hAnsi="Calibri" w:cs="Calibri"/>
          <w:b/>
          <w:sz w:val="24"/>
          <w:szCs w:val="24"/>
        </w:rPr>
        <w:tab/>
      </w:r>
    </w:p>
    <w:p w:rsidR="00101E37" w:rsidRDefault="00101E37" w:rsidP="00101E37">
      <w:pPr>
        <w:ind w:left="1440"/>
        <w:rPr>
          <w:rFonts w:ascii="Calibri" w:eastAsia="Calibri" w:hAnsi="Calibri" w:cs="Calibri"/>
          <w:i/>
          <w:iCs/>
          <w:sz w:val="24"/>
          <w:szCs w:val="24"/>
        </w:rPr>
      </w:pPr>
      <w:r>
        <w:rPr>
          <w:rFonts w:ascii="Calibri" w:eastAsia="Calibri" w:hAnsi="Calibri" w:cs="Calibri"/>
          <w:i/>
          <w:iCs/>
          <w:sz w:val="24"/>
          <w:szCs w:val="24"/>
        </w:rPr>
        <w:t>Create smart, professional surveys with ease.  You can choose from over fifteen question types that are already configured and ready to go, such as: multiple choice, matrix of choices, rating scale, text boxes, and demographics.  Collect responses is simple using email, your website, a blog, through Twitter, among others.  Use the responses to create professional charts and graphs of the data and share your survey with your students and others.</w:t>
      </w:r>
    </w:p>
    <w:p w:rsidR="00101E37" w:rsidRDefault="00101E37" w:rsidP="00101E37">
      <w:pPr>
        <w:ind w:left="1440"/>
        <w:rPr>
          <w:rFonts w:ascii="Calibri" w:eastAsia="Calibri" w:hAnsi="Calibri" w:cs="Calibri"/>
          <w:sz w:val="24"/>
          <w:szCs w:val="24"/>
        </w:rPr>
      </w:pPr>
    </w:p>
    <w:p w:rsidR="00101E37" w:rsidRPr="00101E37" w:rsidRDefault="00101E37" w:rsidP="00101E37">
      <w:pPr>
        <w:ind w:left="1440"/>
        <w:rPr>
          <w:rFonts w:ascii="Calibri" w:eastAsia="Calibri" w:hAnsi="Calibri" w:cs="Calibri"/>
          <w:b/>
          <w:sz w:val="24"/>
          <w:szCs w:val="24"/>
        </w:rPr>
      </w:pPr>
      <w:r w:rsidRPr="00101E37">
        <w:rPr>
          <w:rFonts w:ascii="Calibri" w:eastAsia="Calibri" w:hAnsi="Calibri" w:cs="Calibri"/>
          <w:b/>
          <w:sz w:val="24"/>
          <w:szCs w:val="24"/>
        </w:rPr>
        <w:t>3.  Quizlet</w:t>
      </w:r>
    </w:p>
    <w:p w:rsidR="00101E37" w:rsidRDefault="00101E37" w:rsidP="00101E37">
      <w:pPr>
        <w:rPr>
          <w:rFonts w:ascii="Calibri" w:eastAsia="Calibri" w:hAnsi="Calibri" w:cs="Calibri"/>
          <w:b/>
          <w:bCs/>
          <w:sz w:val="24"/>
          <w:szCs w:val="24"/>
        </w:rPr>
      </w:pPr>
      <w:r>
        <w:rPr>
          <w:rFonts w:ascii="Calibri" w:eastAsia="Calibri" w:hAnsi="Calibri" w:cs="Calibri"/>
          <w:b/>
          <w:bCs/>
          <w:sz w:val="24"/>
          <w:szCs w:val="24"/>
        </w:rPr>
        <w:tab/>
      </w:r>
      <w:r>
        <w:rPr>
          <w:rFonts w:ascii="Calibri" w:eastAsia="Calibri" w:hAnsi="Calibri" w:cs="Calibri"/>
          <w:b/>
          <w:bCs/>
          <w:sz w:val="24"/>
          <w:szCs w:val="24"/>
        </w:rPr>
        <w:tab/>
      </w:r>
      <w:r>
        <w:rPr>
          <w:rFonts w:ascii="Calibri" w:eastAsia="Calibri" w:hAnsi="Calibri" w:cs="Calibri"/>
          <w:i/>
          <w:iCs/>
          <w:sz w:val="24"/>
          <w:szCs w:val="24"/>
        </w:rPr>
        <w:t xml:space="preserve">Quizlet starts with flash cards. Students can make their own, or choose from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millions of flash cards sets created by others. But that's just the beginning -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once you've got flashcards, you can use several study modes including multiple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choice tests and study games. You can add images and listen to audio and even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study on the go with one of dozens of Quizlet-compatible mobile apps.</w:t>
      </w:r>
    </w:p>
    <w:p w:rsidR="00101E37" w:rsidRDefault="00101E37" w:rsidP="00101E37">
      <w:pPr>
        <w:ind w:left="720" w:firstLine="720"/>
        <w:rPr>
          <w:rFonts w:ascii="Calibri" w:eastAsia="Calibri" w:hAnsi="Calibri" w:cs="Calibri"/>
          <w:i/>
          <w:iCs/>
          <w:sz w:val="24"/>
          <w:szCs w:val="24"/>
        </w:rPr>
      </w:pPr>
      <w:r>
        <w:rPr>
          <w:rFonts w:ascii="Calibri" w:eastAsia="Calibri" w:hAnsi="Calibri" w:cs="Calibri"/>
          <w:i/>
          <w:iCs/>
          <w:sz w:val="24"/>
          <w:szCs w:val="24"/>
        </w:rPr>
        <w:t xml:space="preserve">Students are the core of Quizlet. High school and college students, language </w:t>
      </w:r>
      <w:r>
        <w:rPr>
          <w:rFonts w:ascii="Calibri" w:eastAsia="Calibri" w:hAnsi="Calibri" w:cs="Calibri"/>
          <w:i/>
          <w:iCs/>
          <w:sz w:val="24"/>
          <w:szCs w:val="24"/>
        </w:rPr>
        <w:tab/>
      </w:r>
      <w:r>
        <w:rPr>
          <w:rFonts w:ascii="Calibri" w:eastAsia="Calibri" w:hAnsi="Calibri" w:cs="Calibri"/>
          <w:i/>
          <w:iCs/>
          <w:sz w:val="24"/>
          <w:szCs w:val="24"/>
        </w:rPr>
        <w:tab/>
        <w:t xml:space="preserve">learners, grad students, home school students, anyone studying anything. </w:t>
      </w:r>
      <w:r>
        <w:rPr>
          <w:rFonts w:ascii="Calibri" w:eastAsia="Calibri" w:hAnsi="Calibri" w:cs="Calibri"/>
          <w:i/>
          <w:iCs/>
          <w:sz w:val="24"/>
          <w:szCs w:val="24"/>
        </w:rPr>
        <w:tab/>
      </w:r>
      <w:r>
        <w:rPr>
          <w:rFonts w:ascii="Calibri" w:eastAsia="Calibri" w:hAnsi="Calibri" w:cs="Calibri"/>
          <w:i/>
          <w:iCs/>
          <w:sz w:val="24"/>
          <w:szCs w:val="24"/>
        </w:rPr>
        <w:lastRenderedPageBreak/>
        <w:tab/>
        <w:t xml:space="preserve">Quizlet makes it easy to create and share study materials, to study with a few </w:t>
      </w:r>
      <w:r>
        <w:rPr>
          <w:rFonts w:ascii="Calibri" w:eastAsia="Calibri" w:hAnsi="Calibri" w:cs="Calibri"/>
          <w:i/>
          <w:iCs/>
          <w:sz w:val="24"/>
          <w:szCs w:val="24"/>
        </w:rPr>
        <w:tab/>
      </w:r>
      <w:r>
        <w:rPr>
          <w:rFonts w:ascii="Calibri" w:eastAsia="Calibri" w:hAnsi="Calibri" w:cs="Calibri"/>
          <w:i/>
          <w:iCs/>
          <w:sz w:val="24"/>
          <w:szCs w:val="24"/>
        </w:rPr>
        <w:tab/>
        <w:t xml:space="preserve">friends or an entire class. And Quizlet is good for studying almost any subject, </w:t>
      </w:r>
      <w:r>
        <w:rPr>
          <w:rFonts w:ascii="Calibri" w:eastAsia="Calibri" w:hAnsi="Calibri" w:cs="Calibri"/>
          <w:i/>
          <w:iCs/>
          <w:sz w:val="24"/>
          <w:szCs w:val="24"/>
        </w:rPr>
        <w:tab/>
      </w:r>
      <w:r>
        <w:rPr>
          <w:rFonts w:ascii="Calibri" w:eastAsia="Calibri" w:hAnsi="Calibri" w:cs="Calibri"/>
          <w:i/>
          <w:iCs/>
          <w:sz w:val="24"/>
          <w:szCs w:val="24"/>
        </w:rPr>
        <w:tab/>
        <w:t>from languages and vocabulary to history to science and the arts.</w:t>
      </w:r>
    </w:p>
    <w:p w:rsidR="00101E37" w:rsidRDefault="00101E37" w:rsidP="00101E37">
      <w:pPr>
        <w:rPr>
          <w:rFonts w:ascii="Calibri" w:eastAsia="Calibri" w:hAnsi="Calibri" w:cs="Calibri"/>
          <w:i/>
          <w:iCs/>
          <w:sz w:val="24"/>
          <w:szCs w:val="24"/>
        </w:rPr>
      </w:pPr>
    </w:p>
    <w:p w:rsidR="00101E37" w:rsidRDefault="00101E37" w:rsidP="00101E37">
      <w:pPr>
        <w:rPr>
          <w:rFonts w:ascii="Calibri" w:eastAsia="Calibri" w:hAnsi="Calibri" w:cs="Calibri"/>
          <w:b/>
          <w:bCs/>
          <w:sz w:val="24"/>
          <w:szCs w:val="24"/>
        </w:rPr>
      </w:pPr>
      <w:r>
        <w:rPr>
          <w:rFonts w:ascii="Calibri" w:eastAsia="Calibri" w:hAnsi="Calibri" w:cs="Calibri"/>
          <w:b/>
          <w:bCs/>
          <w:sz w:val="24"/>
          <w:szCs w:val="24"/>
        </w:rPr>
        <w:t>II.</w:t>
      </w:r>
      <w:r>
        <w:rPr>
          <w:rFonts w:ascii="Calibri" w:eastAsia="Calibri" w:hAnsi="Calibri" w:cs="Calibri"/>
          <w:b/>
          <w:bCs/>
          <w:sz w:val="24"/>
          <w:szCs w:val="24"/>
        </w:rPr>
        <w:tab/>
        <w:t>Think-Pair-Share Activity</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sz w:val="24"/>
          <w:szCs w:val="24"/>
        </w:rPr>
      </w:pPr>
      <w:r>
        <w:rPr>
          <w:rFonts w:ascii="Calibri" w:eastAsia="Calibri" w:hAnsi="Calibri" w:cs="Calibri"/>
          <w:sz w:val="24"/>
          <w:szCs w:val="24"/>
        </w:rPr>
        <w:tab/>
        <w:t>A.</w:t>
      </w:r>
      <w:r>
        <w:rPr>
          <w:rFonts w:ascii="Calibri" w:eastAsia="Calibri" w:hAnsi="Calibri" w:cs="Calibri"/>
          <w:sz w:val="24"/>
          <w:szCs w:val="24"/>
        </w:rPr>
        <w:tab/>
        <w:t>Think-Pair-Share Explanation</w:t>
      </w:r>
      <w:r>
        <w:rPr>
          <w:rFonts w:ascii="Calibri" w:eastAsia="Calibri" w:hAnsi="Calibri" w:cs="Calibri"/>
          <w:sz w:val="24"/>
          <w:szCs w:val="24"/>
        </w:rPr>
        <w:br/>
      </w:r>
    </w:p>
    <w:p w:rsidR="00101E37" w:rsidRDefault="00101E37" w:rsidP="00101E37">
      <w:pPr>
        <w:ind w:left="1440"/>
        <w:rPr>
          <w:rFonts w:ascii="Calibri" w:eastAsia="Calibri" w:hAnsi="Calibri" w:cs="Calibri"/>
          <w:sz w:val="24"/>
          <w:szCs w:val="24"/>
        </w:rPr>
      </w:pPr>
      <w:r>
        <w:rPr>
          <w:rFonts w:ascii="Calibri" w:eastAsia="Calibri" w:hAnsi="Calibri" w:cs="Calibri"/>
          <w:sz w:val="24"/>
          <w:szCs w:val="24"/>
        </w:rPr>
        <w:t xml:space="preserve">The teacher provokes students' thinking with a question or prompt or observation. The students should take a few moments (probably not minutes) just to </w:t>
      </w:r>
      <w:r>
        <w:rPr>
          <w:rFonts w:ascii="Calibri" w:eastAsia="Calibri" w:hAnsi="Calibri" w:cs="Calibri"/>
          <w:b/>
          <w:bCs/>
          <w:sz w:val="24"/>
          <w:szCs w:val="24"/>
        </w:rPr>
        <w:t xml:space="preserve">THINK </w:t>
      </w:r>
      <w:r>
        <w:rPr>
          <w:rFonts w:ascii="Calibri" w:eastAsia="Calibri" w:hAnsi="Calibri" w:cs="Calibri"/>
          <w:sz w:val="24"/>
          <w:szCs w:val="24"/>
        </w:rPr>
        <w:t xml:space="preserve">about the question. Using designated partners, nearby neighbors, or a desk-mate, students </w:t>
      </w:r>
      <w:r>
        <w:rPr>
          <w:rFonts w:ascii="Calibri" w:eastAsia="Calibri" w:hAnsi="Calibri" w:cs="Calibri"/>
          <w:b/>
          <w:bCs/>
          <w:sz w:val="24"/>
          <w:szCs w:val="24"/>
        </w:rPr>
        <w:t>PAIR</w:t>
      </w:r>
      <w:r>
        <w:rPr>
          <w:rFonts w:ascii="Calibri" w:eastAsia="Calibri" w:hAnsi="Calibri" w:cs="Calibri"/>
          <w:sz w:val="24"/>
          <w:szCs w:val="24"/>
        </w:rPr>
        <w:t xml:space="preserve"> up to talk about their answers. They compare their mental or written notes and identify the answers they think are best, most convincing, or most unique. After students talk in pairs for a few moments (again, usually not minutes), the teacher calls for pairs to </w:t>
      </w:r>
      <w:r>
        <w:rPr>
          <w:rFonts w:ascii="Calibri" w:eastAsia="Calibri" w:hAnsi="Calibri" w:cs="Calibri"/>
          <w:b/>
          <w:bCs/>
          <w:sz w:val="24"/>
          <w:szCs w:val="24"/>
        </w:rPr>
        <w:t>SHARE</w:t>
      </w:r>
      <w:r>
        <w:rPr>
          <w:rFonts w:ascii="Calibri" w:eastAsia="Calibri" w:hAnsi="Calibri" w:cs="Calibri"/>
          <w:sz w:val="24"/>
          <w:szCs w:val="24"/>
        </w:rPr>
        <w:t xml:space="preserve"> their thinking with the rest of the class. She can do this by going around in round-robin fashion, calling on each pair; or she can take answers as they are called out (or as hands are raised). Often, the teacher or a designated helper will record these responses on the board or on the overhead. </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sz w:val="24"/>
          <w:szCs w:val="24"/>
        </w:rPr>
      </w:pPr>
      <w:r>
        <w:rPr>
          <w:rFonts w:ascii="Calibri" w:eastAsia="Calibri" w:hAnsi="Calibri" w:cs="Calibri"/>
          <w:sz w:val="24"/>
          <w:szCs w:val="24"/>
        </w:rPr>
        <w:tab/>
        <w:t>B.</w:t>
      </w:r>
      <w:r>
        <w:rPr>
          <w:rFonts w:ascii="Calibri" w:eastAsia="Calibri" w:hAnsi="Calibri" w:cs="Calibri"/>
          <w:sz w:val="24"/>
          <w:szCs w:val="24"/>
        </w:rPr>
        <w:tab/>
        <w:t>Think-Pair-Share Prompt</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sz w:val="24"/>
          <w:szCs w:val="24"/>
        </w:rPr>
      </w:pPr>
      <w:r>
        <w:rPr>
          <w:rFonts w:ascii="Calibri" w:eastAsia="Calibri" w:hAnsi="Calibri" w:cs="Calibri"/>
          <w:sz w:val="24"/>
          <w:szCs w:val="24"/>
        </w:rPr>
        <w:tab/>
      </w:r>
      <w:r>
        <w:rPr>
          <w:rFonts w:ascii="Calibri" w:eastAsia="Calibri" w:hAnsi="Calibri" w:cs="Calibri"/>
          <w:sz w:val="24"/>
          <w:szCs w:val="24"/>
        </w:rPr>
        <w:tab/>
      </w:r>
      <w:r w:rsidR="00D15092">
        <w:rPr>
          <w:rFonts w:ascii="Calibri" w:eastAsia="Calibri" w:hAnsi="Calibri" w:cs="Calibri"/>
          <w:i/>
          <w:iCs/>
          <w:sz w:val="24"/>
          <w:szCs w:val="24"/>
        </w:rPr>
        <w:t>How can you use these IM</w:t>
      </w:r>
      <w:r>
        <w:rPr>
          <w:rFonts w:ascii="Calibri" w:eastAsia="Calibri" w:hAnsi="Calibri" w:cs="Calibri"/>
          <w:i/>
          <w:iCs/>
          <w:sz w:val="24"/>
          <w:szCs w:val="24"/>
        </w:rPr>
        <w:t xml:space="preserve">T tools to improve your instructional research and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organization?   How can you use these I</w:t>
      </w:r>
      <w:r w:rsidR="00D15092">
        <w:rPr>
          <w:rFonts w:ascii="Calibri" w:eastAsia="Calibri" w:hAnsi="Calibri" w:cs="Calibri"/>
          <w:i/>
          <w:iCs/>
          <w:sz w:val="24"/>
          <w:szCs w:val="24"/>
        </w:rPr>
        <w:t>M</w:t>
      </w:r>
      <w:r>
        <w:rPr>
          <w:rFonts w:ascii="Calibri" w:eastAsia="Calibri" w:hAnsi="Calibri" w:cs="Calibri"/>
          <w:i/>
          <w:iCs/>
          <w:sz w:val="24"/>
          <w:szCs w:val="24"/>
        </w:rPr>
        <w:t xml:space="preserve">T tools to evaluate and communicate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more effectively with your students and others?</w:t>
      </w:r>
    </w:p>
    <w:p w:rsidR="00101E37" w:rsidRDefault="00101E37" w:rsidP="00101E37">
      <w:pPr>
        <w:rPr>
          <w:rFonts w:ascii="Calibri" w:eastAsia="Calibri" w:hAnsi="Calibri" w:cs="Calibri"/>
          <w:sz w:val="24"/>
          <w:szCs w:val="24"/>
        </w:rPr>
      </w:pPr>
    </w:p>
    <w:p w:rsidR="00101E37" w:rsidRDefault="00101E37" w:rsidP="00101E37">
      <w:pPr>
        <w:ind w:left="720" w:firstLine="720"/>
        <w:rPr>
          <w:rFonts w:ascii="Calibri" w:eastAsia="Calibri" w:hAnsi="Calibri" w:cs="Calibri"/>
          <w:sz w:val="24"/>
          <w:szCs w:val="24"/>
        </w:rPr>
      </w:pPr>
      <w:r>
        <w:rPr>
          <w:rFonts w:ascii="Calibri" w:eastAsia="Calibri" w:hAnsi="Calibri" w:cs="Calibri"/>
          <w:sz w:val="24"/>
          <w:szCs w:val="24"/>
        </w:rPr>
        <w:t xml:space="preserve">Consider the following when answering:  </w:t>
      </w:r>
      <w:r>
        <w:rPr>
          <w:rFonts w:ascii="Calibri" w:eastAsia="Calibri" w:hAnsi="Calibri" w:cs="Calibri"/>
          <w:b/>
          <w:bCs/>
          <w:sz w:val="24"/>
          <w:szCs w:val="24"/>
        </w:rPr>
        <w:t>Applications</w:t>
      </w:r>
      <w:r>
        <w:rPr>
          <w:rFonts w:ascii="Calibri" w:eastAsia="Calibri" w:hAnsi="Calibri" w:cs="Calibri"/>
          <w:sz w:val="24"/>
          <w:szCs w:val="24"/>
        </w:rPr>
        <w:t xml:space="preserve"> (using the tools in </w:t>
      </w:r>
      <w:r>
        <w:rPr>
          <w:rFonts w:ascii="Calibri" w:eastAsia="Calibri" w:hAnsi="Calibri" w:cs="Calibri"/>
          <w:sz w:val="24"/>
          <w:szCs w:val="24"/>
        </w:rPr>
        <w:tab/>
      </w:r>
      <w:r>
        <w:rPr>
          <w:rFonts w:ascii="Calibri" w:eastAsia="Calibri" w:hAnsi="Calibri" w:cs="Calibri"/>
          <w:sz w:val="24"/>
          <w:szCs w:val="24"/>
        </w:rPr>
        <w:tab/>
        <w:t xml:space="preserve">various grade levels and content areas), </w:t>
      </w:r>
      <w:r>
        <w:rPr>
          <w:rFonts w:ascii="Calibri" w:eastAsia="Calibri" w:hAnsi="Calibri" w:cs="Calibri"/>
          <w:b/>
          <w:bCs/>
          <w:sz w:val="24"/>
          <w:szCs w:val="24"/>
        </w:rPr>
        <w:t xml:space="preserve">Barriers </w:t>
      </w:r>
      <w:r>
        <w:rPr>
          <w:rFonts w:ascii="Calibri" w:eastAsia="Calibri" w:hAnsi="Calibri" w:cs="Calibri"/>
          <w:sz w:val="24"/>
          <w:szCs w:val="24"/>
        </w:rPr>
        <w:t xml:space="preserve">(limitations with equipment, </w:t>
      </w:r>
      <w:r>
        <w:rPr>
          <w:rFonts w:ascii="Calibri" w:eastAsia="Calibri" w:hAnsi="Calibri" w:cs="Calibri"/>
          <w:sz w:val="24"/>
          <w:szCs w:val="24"/>
        </w:rPr>
        <w:tab/>
      </w:r>
      <w:r>
        <w:rPr>
          <w:rFonts w:ascii="Calibri" w:eastAsia="Calibri" w:hAnsi="Calibri" w:cs="Calibri"/>
          <w:sz w:val="24"/>
          <w:szCs w:val="24"/>
        </w:rPr>
        <w:tab/>
        <w:t xml:space="preserve">time, etc.) and </w:t>
      </w:r>
      <w:r>
        <w:rPr>
          <w:rFonts w:ascii="Calibri" w:eastAsia="Calibri" w:hAnsi="Calibri" w:cs="Calibri"/>
          <w:b/>
          <w:bCs/>
          <w:sz w:val="24"/>
          <w:szCs w:val="24"/>
        </w:rPr>
        <w:t xml:space="preserve">Cautions </w:t>
      </w:r>
      <w:r>
        <w:rPr>
          <w:rFonts w:ascii="Calibri" w:eastAsia="Calibri" w:hAnsi="Calibri" w:cs="Calibri"/>
          <w:sz w:val="24"/>
          <w:szCs w:val="24"/>
        </w:rPr>
        <w:t>(advice, tips, suggestions, and examples of the tools)</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i/>
          <w:iCs/>
          <w:sz w:val="24"/>
          <w:szCs w:val="24"/>
        </w:rPr>
      </w:pPr>
      <w:r>
        <w:rPr>
          <w:rFonts w:ascii="Calibri" w:eastAsia="Calibri" w:hAnsi="Calibri" w:cs="Calibri"/>
          <w:i/>
          <w:iCs/>
          <w:sz w:val="24"/>
          <w:szCs w:val="24"/>
        </w:rPr>
        <w:t>Resources for Think-Pair-Share Activity:</w:t>
      </w:r>
    </w:p>
    <w:p w:rsidR="00101E37" w:rsidRDefault="0045319A" w:rsidP="00101E37">
      <w:pPr>
        <w:rPr>
          <w:rFonts w:ascii="Calibri" w:eastAsia="Calibri" w:hAnsi="Calibri" w:cs="Calibri"/>
          <w:color w:val="000099"/>
          <w:sz w:val="24"/>
          <w:szCs w:val="24"/>
          <w:u w:val="single"/>
        </w:rPr>
      </w:pPr>
      <w:hyperlink r:id="rId4" w:history="1">
        <w:r w:rsidR="00101E37">
          <w:rPr>
            <w:rFonts w:ascii="Calibri" w:eastAsia="Calibri" w:hAnsi="Calibri" w:cs="Calibri"/>
            <w:color w:val="000099"/>
            <w:sz w:val="24"/>
            <w:szCs w:val="24"/>
            <w:u w:val="single"/>
          </w:rPr>
          <w:t>http</w:t>
        </w:r>
      </w:hyperlink>
      <w:hyperlink r:id="rId5" w:history="1">
        <w:r w:rsidR="00101E37">
          <w:rPr>
            <w:rFonts w:ascii="Calibri" w:eastAsia="Calibri" w:hAnsi="Calibri" w:cs="Calibri"/>
            <w:color w:val="000099"/>
            <w:sz w:val="24"/>
            <w:szCs w:val="24"/>
            <w:u w:val="single"/>
          </w:rPr>
          <w:t>://</w:t>
        </w:r>
      </w:hyperlink>
      <w:hyperlink r:id="rId6" w:history="1">
        <w:r w:rsidR="00101E37">
          <w:rPr>
            <w:rFonts w:ascii="Calibri" w:eastAsia="Calibri" w:hAnsi="Calibri" w:cs="Calibri"/>
            <w:color w:val="000099"/>
            <w:sz w:val="24"/>
            <w:szCs w:val="24"/>
            <w:u w:val="single"/>
          </w:rPr>
          <w:t>olc</w:t>
        </w:r>
      </w:hyperlink>
      <w:hyperlink r:id="rId7" w:history="1">
        <w:r w:rsidR="00101E37">
          <w:rPr>
            <w:rFonts w:ascii="Calibri" w:eastAsia="Calibri" w:hAnsi="Calibri" w:cs="Calibri"/>
            <w:color w:val="000099"/>
            <w:sz w:val="24"/>
            <w:szCs w:val="24"/>
            <w:u w:val="single"/>
          </w:rPr>
          <w:t>.</w:t>
        </w:r>
      </w:hyperlink>
      <w:hyperlink r:id="rId8" w:history="1">
        <w:proofErr w:type="gramStart"/>
        <w:r w:rsidR="00101E37">
          <w:rPr>
            <w:rFonts w:ascii="Calibri" w:eastAsia="Calibri" w:hAnsi="Calibri" w:cs="Calibri"/>
            <w:color w:val="000099"/>
            <w:sz w:val="24"/>
            <w:szCs w:val="24"/>
            <w:u w:val="single"/>
          </w:rPr>
          <w:t>spsd</w:t>
        </w:r>
        <w:proofErr w:type="gramEnd"/>
      </w:hyperlink>
      <w:hyperlink r:id="rId9" w:history="1">
        <w:r w:rsidR="00101E37">
          <w:rPr>
            <w:rFonts w:ascii="Calibri" w:eastAsia="Calibri" w:hAnsi="Calibri" w:cs="Calibri"/>
            <w:color w:val="000099"/>
            <w:sz w:val="24"/>
            <w:szCs w:val="24"/>
            <w:u w:val="single"/>
          </w:rPr>
          <w:t>.</w:t>
        </w:r>
      </w:hyperlink>
      <w:hyperlink r:id="rId10" w:history="1">
        <w:proofErr w:type="gramStart"/>
        <w:r w:rsidR="00101E37">
          <w:rPr>
            <w:rFonts w:ascii="Calibri" w:eastAsia="Calibri" w:hAnsi="Calibri" w:cs="Calibri"/>
            <w:color w:val="000099"/>
            <w:sz w:val="24"/>
            <w:szCs w:val="24"/>
            <w:u w:val="single"/>
          </w:rPr>
          <w:t>sk</w:t>
        </w:r>
        <w:proofErr w:type="gramEnd"/>
      </w:hyperlink>
      <w:hyperlink r:id="rId11" w:history="1">
        <w:r w:rsidR="00101E37">
          <w:rPr>
            <w:rFonts w:ascii="Calibri" w:eastAsia="Calibri" w:hAnsi="Calibri" w:cs="Calibri"/>
            <w:color w:val="000099"/>
            <w:sz w:val="24"/>
            <w:szCs w:val="24"/>
            <w:u w:val="single"/>
          </w:rPr>
          <w:t>.</w:t>
        </w:r>
      </w:hyperlink>
      <w:hyperlink r:id="rId12" w:history="1">
        <w:r w:rsidR="00101E37">
          <w:rPr>
            <w:rFonts w:ascii="Calibri" w:eastAsia="Calibri" w:hAnsi="Calibri" w:cs="Calibri"/>
            <w:color w:val="000099"/>
            <w:sz w:val="24"/>
            <w:szCs w:val="24"/>
            <w:u w:val="single"/>
          </w:rPr>
          <w:t>ca</w:t>
        </w:r>
      </w:hyperlink>
      <w:hyperlink r:id="rId13" w:history="1">
        <w:r w:rsidR="00101E37">
          <w:rPr>
            <w:rFonts w:ascii="Calibri" w:eastAsia="Calibri" w:hAnsi="Calibri" w:cs="Calibri"/>
            <w:color w:val="000099"/>
            <w:sz w:val="24"/>
            <w:szCs w:val="24"/>
            <w:u w:val="single"/>
          </w:rPr>
          <w:t>/</w:t>
        </w:r>
      </w:hyperlink>
      <w:hyperlink r:id="rId14" w:history="1">
        <w:r w:rsidR="00101E37">
          <w:rPr>
            <w:rFonts w:ascii="Calibri" w:eastAsia="Calibri" w:hAnsi="Calibri" w:cs="Calibri"/>
            <w:color w:val="000099"/>
            <w:sz w:val="24"/>
            <w:szCs w:val="24"/>
            <w:u w:val="single"/>
          </w:rPr>
          <w:t>DE</w:t>
        </w:r>
      </w:hyperlink>
      <w:hyperlink r:id="rId15" w:history="1">
        <w:r w:rsidR="00101E37">
          <w:rPr>
            <w:rFonts w:ascii="Calibri" w:eastAsia="Calibri" w:hAnsi="Calibri" w:cs="Calibri"/>
            <w:color w:val="000099"/>
            <w:sz w:val="24"/>
            <w:szCs w:val="24"/>
            <w:u w:val="single"/>
          </w:rPr>
          <w:t>/</w:t>
        </w:r>
      </w:hyperlink>
      <w:hyperlink r:id="rId16" w:history="1">
        <w:r w:rsidR="00101E37">
          <w:rPr>
            <w:rFonts w:ascii="Calibri" w:eastAsia="Calibri" w:hAnsi="Calibri" w:cs="Calibri"/>
            <w:color w:val="000099"/>
            <w:sz w:val="24"/>
            <w:szCs w:val="24"/>
            <w:u w:val="single"/>
          </w:rPr>
          <w:t>PD</w:t>
        </w:r>
      </w:hyperlink>
      <w:hyperlink r:id="rId17" w:history="1">
        <w:r w:rsidR="00101E37">
          <w:rPr>
            <w:rFonts w:ascii="Calibri" w:eastAsia="Calibri" w:hAnsi="Calibri" w:cs="Calibri"/>
            <w:color w:val="000099"/>
            <w:sz w:val="24"/>
            <w:szCs w:val="24"/>
            <w:u w:val="single"/>
          </w:rPr>
          <w:t>/</w:t>
        </w:r>
      </w:hyperlink>
      <w:hyperlink r:id="rId18" w:history="1">
        <w:r w:rsidR="00101E37">
          <w:rPr>
            <w:rFonts w:ascii="Calibri" w:eastAsia="Calibri" w:hAnsi="Calibri" w:cs="Calibri"/>
            <w:color w:val="000099"/>
            <w:sz w:val="24"/>
            <w:szCs w:val="24"/>
            <w:u w:val="single"/>
          </w:rPr>
          <w:t>instr</w:t>
        </w:r>
      </w:hyperlink>
      <w:hyperlink r:id="rId19" w:history="1">
        <w:r w:rsidR="00101E37">
          <w:rPr>
            <w:rFonts w:ascii="Calibri" w:eastAsia="Calibri" w:hAnsi="Calibri" w:cs="Calibri"/>
            <w:color w:val="000099"/>
            <w:sz w:val="24"/>
            <w:szCs w:val="24"/>
            <w:u w:val="single"/>
          </w:rPr>
          <w:t>/</w:t>
        </w:r>
      </w:hyperlink>
      <w:hyperlink r:id="rId20" w:history="1">
        <w:r w:rsidR="00101E37">
          <w:rPr>
            <w:rFonts w:ascii="Calibri" w:eastAsia="Calibri" w:hAnsi="Calibri" w:cs="Calibri"/>
            <w:color w:val="000099"/>
            <w:sz w:val="24"/>
            <w:szCs w:val="24"/>
            <w:u w:val="single"/>
          </w:rPr>
          <w:t>strats</w:t>
        </w:r>
      </w:hyperlink>
      <w:hyperlink r:id="rId21" w:history="1">
        <w:r w:rsidR="00101E37">
          <w:rPr>
            <w:rFonts w:ascii="Calibri" w:eastAsia="Calibri" w:hAnsi="Calibri" w:cs="Calibri"/>
            <w:color w:val="000099"/>
            <w:sz w:val="24"/>
            <w:szCs w:val="24"/>
            <w:u w:val="single"/>
          </w:rPr>
          <w:t>/</w:t>
        </w:r>
      </w:hyperlink>
      <w:hyperlink r:id="rId22" w:history="1">
        <w:r w:rsidR="00101E37">
          <w:rPr>
            <w:rFonts w:ascii="Calibri" w:eastAsia="Calibri" w:hAnsi="Calibri" w:cs="Calibri"/>
            <w:color w:val="000099"/>
            <w:sz w:val="24"/>
            <w:szCs w:val="24"/>
            <w:u w:val="single"/>
          </w:rPr>
          <w:t>think</w:t>
        </w:r>
      </w:hyperlink>
      <w:hyperlink r:id="rId23" w:history="1">
        <w:r w:rsidR="00101E37">
          <w:rPr>
            <w:rFonts w:ascii="Calibri" w:eastAsia="Calibri" w:hAnsi="Calibri" w:cs="Calibri"/>
            <w:color w:val="000099"/>
            <w:sz w:val="24"/>
            <w:szCs w:val="24"/>
            <w:u w:val="single"/>
          </w:rPr>
          <w:t>/</w:t>
        </w:r>
      </w:hyperlink>
      <w:r w:rsidR="00101E37">
        <w:rPr>
          <w:rFonts w:ascii="Calibri" w:eastAsia="Calibri" w:hAnsi="Calibri" w:cs="Calibri"/>
          <w:sz w:val="24"/>
          <w:szCs w:val="24"/>
        </w:rPr>
        <w:t xml:space="preserve"> - Instructional Strategies Online site has information about the purpose, uses, hints and management ideas, adaptations, and evaluation considerations for Think-Pair-Share.</w:t>
      </w:r>
    </w:p>
    <w:p w:rsidR="00101E37" w:rsidRDefault="0045319A" w:rsidP="00101E37">
      <w:pPr>
        <w:rPr>
          <w:rFonts w:ascii="Calibri" w:eastAsia="Calibri" w:hAnsi="Calibri" w:cs="Calibri"/>
          <w:color w:val="000099"/>
          <w:sz w:val="24"/>
          <w:szCs w:val="24"/>
          <w:u w:val="single"/>
        </w:rPr>
      </w:pPr>
      <w:hyperlink r:id="rId24" w:history="1">
        <w:r w:rsidR="00101E37">
          <w:rPr>
            <w:rFonts w:ascii="Calibri" w:eastAsia="Calibri" w:hAnsi="Calibri" w:cs="Calibri"/>
            <w:color w:val="000099"/>
            <w:sz w:val="24"/>
            <w:szCs w:val="24"/>
            <w:u w:val="single"/>
          </w:rPr>
          <w:t>http</w:t>
        </w:r>
      </w:hyperlink>
      <w:hyperlink r:id="rId25" w:history="1">
        <w:r w:rsidR="00101E37">
          <w:rPr>
            <w:rFonts w:ascii="Calibri" w:eastAsia="Calibri" w:hAnsi="Calibri" w:cs="Calibri"/>
            <w:color w:val="000099"/>
            <w:sz w:val="24"/>
            <w:szCs w:val="24"/>
            <w:u w:val="single"/>
          </w:rPr>
          <w:t>://</w:t>
        </w:r>
      </w:hyperlink>
      <w:hyperlink r:id="rId26" w:history="1">
        <w:r w:rsidR="00101E37">
          <w:rPr>
            <w:rFonts w:ascii="Calibri" w:eastAsia="Calibri" w:hAnsi="Calibri" w:cs="Calibri"/>
            <w:color w:val="000099"/>
            <w:sz w:val="24"/>
            <w:szCs w:val="24"/>
            <w:u w:val="single"/>
          </w:rPr>
          <w:t>www</w:t>
        </w:r>
      </w:hyperlink>
      <w:hyperlink r:id="rId27" w:history="1">
        <w:r w:rsidR="00101E37">
          <w:rPr>
            <w:rFonts w:ascii="Calibri" w:eastAsia="Calibri" w:hAnsi="Calibri" w:cs="Calibri"/>
            <w:color w:val="000099"/>
            <w:sz w:val="24"/>
            <w:szCs w:val="24"/>
            <w:u w:val="single"/>
          </w:rPr>
          <w:t>.</w:t>
        </w:r>
      </w:hyperlink>
      <w:hyperlink r:id="rId28" w:history="1">
        <w:proofErr w:type="gramStart"/>
        <w:r w:rsidR="00101E37">
          <w:rPr>
            <w:rFonts w:ascii="Calibri" w:eastAsia="Calibri" w:hAnsi="Calibri" w:cs="Calibri"/>
            <w:color w:val="000099"/>
            <w:sz w:val="24"/>
            <w:szCs w:val="24"/>
            <w:u w:val="single"/>
          </w:rPr>
          <w:t>educationoasis</w:t>
        </w:r>
        <w:proofErr w:type="gramEnd"/>
      </w:hyperlink>
      <w:hyperlink r:id="rId29" w:history="1">
        <w:r w:rsidR="00101E37">
          <w:rPr>
            <w:rFonts w:ascii="Calibri" w:eastAsia="Calibri" w:hAnsi="Calibri" w:cs="Calibri"/>
            <w:color w:val="000099"/>
            <w:sz w:val="24"/>
            <w:szCs w:val="24"/>
            <w:u w:val="single"/>
          </w:rPr>
          <w:t>.</w:t>
        </w:r>
      </w:hyperlink>
      <w:hyperlink r:id="rId30" w:history="1">
        <w:r w:rsidR="00101E37">
          <w:rPr>
            <w:rFonts w:ascii="Calibri" w:eastAsia="Calibri" w:hAnsi="Calibri" w:cs="Calibri"/>
            <w:color w:val="000099"/>
            <w:sz w:val="24"/>
            <w:szCs w:val="24"/>
            <w:u w:val="single"/>
          </w:rPr>
          <w:t>com</w:t>
        </w:r>
      </w:hyperlink>
      <w:hyperlink r:id="rId31" w:history="1">
        <w:r w:rsidR="00101E37">
          <w:rPr>
            <w:rFonts w:ascii="Calibri" w:eastAsia="Calibri" w:hAnsi="Calibri" w:cs="Calibri"/>
            <w:color w:val="000099"/>
            <w:sz w:val="24"/>
            <w:szCs w:val="24"/>
            <w:u w:val="single"/>
          </w:rPr>
          <w:t>/</w:t>
        </w:r>
      </w:hyperlink>
      <w:hyperlink r:id="rId32" w:history="1">
        <w:r w:rsidR="00101E37">
          <w:rPr>
            <w:rFonts w:ascii="Calibri" w:eastAsia="Calibri" w:hAnsi="Calibri" w:cs="Calibri"/>
            <w:color w:val="000099"/>
            <w:sz w:val="24"/>
            <w:szCs w:val="24"/>
            <w:u w:val="single"/>
          </w:rPr>
          <w:t>curriculum</w:t>
        </w:r>
      </w:hyperlink>
      <w:hyperlink r:id="rId33" w:history="1">
        <w:r w:rsidR="00101E37">
          <w:rPr>
            <w:rFonts w:ascii="Calibri" w:eastAsia="Calibri" w:hAnsi="Calibri" w:cs="Calibri"/>
            <w:color w:val="000099"/>
            <w:sz w:val="24"/>
            <w:szCs w:val="24"/>
            <w:u w:val="single"/>
          </w:rPr>
          <w:t>/</w:t>
        </w:r>
      </w:hyperlink>
      <w:hyperlink r:id="rId34" w:history="1">
        <w:r w:rsidR="00101E37">
          <w:rPr>
            <w:rFonts w:ascii="Calibri" w:eastAsia="Calibri" w:hAnsi="Calibri" w:cs="Calibri"/>
            <w:color w:val="000099"/>
            <w:sz w:val="24"/>
            <w:szCs w:val="24"/>
            <w:u w:val="single"/>
          </w:rPr>
          <w:t>GO</w:t>
        </w:r>
      </w:hyperlink>
      <w:hyperlink r:id="rId35" w:history="1">
        <w:r w:rsidR="00101E37">
          <w:rPr>
            <w:rFonts w:ascii="Calibri" w:eastAsia="Calibri" w:hAnsi="Calibri" w:cs="Calibri"/>
            <w:color w:val="000099"/>
            <w:sz w:val="24"/>
            <w:szCs w:val="24"/>
            <w:u w:val="single"/>
          </w:rPr>
          <w:t>/</w:t>
        </w:r>
      </w:hyperlink>
      <w:hyperlink r:id="rId36" w:history="1">
        <w:r w:rsidR="00101E37">
          <w:rPr>
            <w:rFonts w:ascii="Calibri" w:eastAsia="Calibri" w:hAnsi="Calibri" w:cs="Calibri"/>
            <w:color w:val="000099"/>
            <w:sz w:val="24"/>
            <w:szCs w:val="24"/>
            <w:u w:val="single"/>
          </w:rPr>
          <w:t>GO</w:t>
        </w:r>
      </w:hyperlink>
      <w:hyperlink r:id="rId37" w:history="1">
        <w:r w:rsidR="00101E37">
          <w:rPr>
            <w:rFonts w:ascii="Calibri" w:eastAsia="Calibri" w:hAnsi="Calibri" w:cs="Calibri"/>
            <w:color w:val="000099"/>
            <w:sz w:val="24"/>
            <w:szCs w:val="24"/>
            <w:u w:val="single"/>
          </w:rPr>
          <w:t>_</w:t>
        </w:r>
      </w:hyperlink>
      <w:hyperlink r:id="rId38" w:history="1">
        <w:r w:rsidR="00101E37">
          <w:rPr>
            <w:rFonts w:ascii="Calibri" w:eastAsia="Calibri" w:hAnsi="Calibri" w:cs="Calibri"/>
            <w:color w:val="000099"/>
            <w:sz w:val="24"/>
            <w:szCs w:val="24"/>
            <w:u w:val="single"/>
          </w:rPr>
          <w:t>pdf</w:t>
        </w:r>
      </w:hyperlink>
      <w:hyperlink r:id="rId39" w:history="1">
        <w:r w:rsidR="00101E37">
          <w:rPr>
            <w:rFonts w:ascii="Calibri" w:eastAsia="Calibri" w:hAnsi="Calibri" w:cs="Calibri"/>
            <w:color w:val="000099"/>
            <w:sz w:val="24"/>
            <w:szCs w:val="24"/>
            <w:u w:val="single"/>
          </w:rPr>
          <w:t>/</w:t>
        </w:r>
      </w:hyperlink>
      <w:hyperlink r:id="rId40" w:history="1">
        <w:r w:rsidR="00101E37">
          <w:rPr>
            <w:rFonts w:ascii="Calibri" w:eastAsia="Calibri" w:hAnsi="Calibri" w:cs="Calibri"/>
            <w:color w:val="000099"/>
            <w:sz w:val="24"/>
            <w:szCs w:val="24"/>
            <w:u w:val="single"/>
          </w:rPr>
          <w:t>think</w:t>
        </w:r>
      </w:hyperlink>
      <w:hyperlink r:id="rId41" w:history="1">
        <w:r w:rsidR="00101E37">
          <w:rPr>
            <w:rFonts w:ascii="Calibri" w:eastAsia="Calibri" w:hAnsi="Calibri" w:cs="Calibri"/>
            <w:color w:val="000099"/>
            <w:sz w:val="24"/>
            <w:szCs w:val="24"/>
            <w:u w:val="single"/>
          </w:rPr>
          <w:t>_</w:t>
        </w:r>
      </w:hyperlink>
      <w:hyperlink r:id="rId42" w:history="1">
        <w:r w:rsidR="00101E37">
          <w:rPr>
            <w:rFonts w:ascii="Calibri" w:eastAsia="Calibri" w:hAnsi="Calibri" w:cs="Calibri"/>
            <w:color w:val="000099"/>
            <w:sz w:val="24"/>
            <w:szCs w:val="24"/>
            <w:u w:val="single"/>
          </w:rPr>
          <w:t>pair</w:t>
        </w:r>
      </w:hyperlink>
      <w:hyperlink r:id="rId43" w:history="1">
        <w:r w:rsidR="00101E37">
          <w:rPr>
            <w:rFonts w:ascii="Calibri" w:eastAsia="Calibri" w:hAnsi="Calibri" w:cs="Calibri"/>
            <w:color w:val="000099"/>
            <w:sz w:val="24"/>
            <w:szCs w:val="24"/>
            <w:u w:val="single"/>
          </w:rPr>
          <w:t>_</w:t>
        </w:r>
      </w:hyperlink>
      <w:hyperlink r:id="rId44" w:history="1">
        <w:r w:rsidR="00101E37">
          <w:rPr>
            <w:rFonts w:ascii="Calibri" w:eastAsia="Calibri" w:hAnsi="Calibri" w:cs="Calibri"/>
            <w:color w:val="000099"/>
            <w:sz w:val="24"/>
            <w:szCs w:val="24"/>
            <w:u w:val="single"/>
          </w:rPr>
          <w:t>share</w:t>
        </w:r>
      </w:hyperlink>
      <w:hyperlink r:id="rId45" w:history="1">
        <w:r w:rsidR="00101E37">
          <w:rPr>
            <w:rFonts w:ascii="Calibri" w:eastAsia="Calibri" w:hAnsi="Calibri" w:cs="Calibri"/>
            <w:color w:val="000099"/>
            <w:sz w:val="24"/>
            <w:szCs w:val="24"/>
            <w:u w:val="single"/>
          </w:rPr>
          <w:t>.</w:t>
        </w:r>
      </w:hyperlink>
      <w:hyperlink r:id="rId46" w:history="1">
        <w:proofErr w:type="gramStart"/>
        <w:r w:rsidR="00101E37">
          <w:rPr>
            <w:rFonts w:ascii="Calibri" w:eastAsia="Calibri" w:hAnsi="Calibri" w:cs="Calibri"/>
            <w:color w:val="000099"/>
            <w:sz w:val="24"/>
            <w:szCs w:val="24"/>
            <w:u w:val="single"/>
          </w:rPr>
          <w:t>pdf</w:t>
        </w:r>
        <w:proofErr w:type="gramEnd"/>
      </w:hyperlink>
      <w:r w:rsidR="00101E37">
        <w:rPr>
          <w:rFonts w:ascii="Calibri" w:eastAsia="Calibri" w:hAnsi="Calibri" w:cs="Calibri"/>
          <w:sz w:val="24"/>
          <w:szCs w:val="24"/>
        </w:rPr>
        <w:t xml:space="preserve"> - Graphic organizer for Think-Pair-Share.</w:t>
      </w:r>
    </w:p>
    <w:p w:rsidR="00101E37" w:rsidRDefault="0045319A">
      <w:hyperlink r:id="rId47" w:history="1">
        <w:r w:rsidR="00101E37">
          <w:rPr>
            <w:rFonts w:ascii="Calibri" w:eastAsia="Calibri" w:hAnsi="Calibri" w:cs="Calibri"/>
            <w:color w:val="000099"/>
            <w:sz w:val="24"/>
            <w:szCs w:val="24"/>
            <w:u w:val="single"/>
          </w:rPr>
          <w:t>http</w:t>
        </w:r>
      </w:hyperlink>
      <w:hyperlink r:id="rId48" w:history="1">
        <w:r w:rsidR="00101E37">
          <w:rPr>
            <w:rFonts w:ascii="Calibri" w:eastAsia="Calibri" w:hAnsi="Calibri" w:cs="Calibri"/>
            <w:color w:val="000099"/>
            <w:sz w:val="24"/>
            <w:szCs w:val="24"/>
            <w:u w:val="single"/>
          </w:rPr>
          <w:t>://</w:t>
        </w:r>
      </w:hyperlink>
      <w:hyperlink r:id="rId49" w:history="1">
        <w:r w:rsidR="00101E37">
          <w:rPr>
            <w:rFonts w:ascii="Calibri" w:eastAsia="Calibri" w:hAnsi="Calibri" w:cs="Calibri"/>
            <w:color w:val="000099"/>
            <w:sz w:val="24"/>
            <w:szCs w:val="24"/>
            <w:u w:val="single"/>
          </w:rPr>
          <w:t>www</w:t>
        </w:r>
      </w:hyperlink>
      <w:hyperlink r:id="rId50" w:history="1">
        <w:r w:rsidR="00101E37">
          <w:rPr>
            <w:rFonts w:ascii="Calibri" w:eastAsia="Calibri" w:hAnsi="Calibri" w:cs="Calibri"/>
            <w:color w:val="000099"/>
            <w:sz w:val="24"/>
            <w:szCs w:val="24"/>
            <w:u w:val="single"/>
          </w:rPr>
          <w:t>.</w:t>
        </w:r>
      </w:hyperlink>
      <w:hyperlink r:id="rId51" w:history="1">
        <w:proofErr w:type="gramStart"/>
        <w:r w:rsidR="00101E37">
          <w:rPr>
            <w:rFonts w:ascii="Calibri" w:eastAsia="Calibri" w:hAnsi="Calibri" w:cs="Calibri"/>
            <w:color w:val="000099"/>
            <w:sz w:val="24"/>
            <w:szCs w:val="24"/>
            <w:u w:val="single"/>
          </w:rPr>
          <w:t>montgomeryschoolsmd</w:t>
        </w:r>
        <w:proofErr w:type="gramEnd"/>
      </w:hyperlink>
      <w:hyperlink r:id="rId52" w:history="1">
        <w:r w:rsidR="00101E37">
          <w:rPr>
            <w:rFonts w:ascii="Calibri" w:eastAsia="Calibri" w:hAnsi="Calibri" w:cs="Calibri"/>
            <w:color w:val="000099"/>
            <w:sz w:val="24"/>
            <w:szCs w:val="24"/>
            <w:u w:val="single"/>
          </w:rPr>
          <w:t>.</w:t>
        </w:r>
      </w:hyperlink>
      <w:hyperlink r:id="rId53" w:history="1">
        <w:r w:rsidR="00101E37">
          <w:rPr>
            <w:rFonts w:ascii="Calibri" w:eastAsia="Calibri" w:hAnsi="Calibri" w:cs="Calibri"/>
            <w:color w:val="000099"/>
            <w:sz w:val="24"/>
            <w:szCs w:val="24"/>
            <w:u w:val="single"/>
          </w:rPr>
          <w:t>org</w:t>
        </w:r>
      </w:hyperlink>
      <w:hyperlink r:id="rId54" w:history="1">
        <w:r w:rsidR="00101E37">
          <w:rPr>
            <w:rFonts w:ascii="Calibri" w:eastAsia="Calibri" w:hAnsi="Calibri" w:cs="Calibri"/>
            <w:color w:val="000099"/>
            <w:sz w:val="24"/>
            <w:szCs w:val="24"/>
            <w:u w:val="single"/>
          </w:rPr>
          <w:t>/</w:t>
        </w:r>
      </w:hyperlink>
      <w:hyperlink r:id="rId55" w:history="1">
        <w:r w:rsidR="00101E37">
          <w:rPr>
            <w:rFonts w:ascii="Calibri" w:eastAsia="Calibri" w:hAnsi="Calibri" w:cs="Calibri"/>
            <w:color w:val="000099"/>
            <w:sz w:val="24"/>
            <w:szCs w:val="24"/>
            <w:u w:val="single"/>
          </w:rPr>
          <w:t>departments</w:t>
        </w:r>
      </w:hyperlink>
      <w:hyperlink r:id="rId56" w:history="1">
        <w:r w:rsidR="00101E37">
          <w:rPr>
            <w:rFonts w:ascii="Calibri" w:eastAsia="Calibri" w:hAnsi="Calibri" w:cs="Calibri"/>
            <w:color w:val="000099"/>
            <w:sz w:val="24"/>
            <w:szCs w:val="24"/>
            <w:u w:val="single"/>
          </w:rPr>
          <w:t>/</w:t>
        </w:r>
      </w:hyperlink>
      <w:hyperlink r:id="rId57" w:history="1">
        <w:r w:rsidR="00101E37">
          <w:rPr>
            <w:rFonts w:ascii="Calibri" w:eastAsia="Calibri" w:hAnsi="Calibri" w:cs="Calibri"/>
            <w:color w:val="000099"/>
            <w:sz w:val="24"/>
            <w:szCs w:val="24"/>
            <w:u w:val="single"/>
          </w:rPr>
          <w:t>development</w:t>
        </w:r>
      </w:hyperlink>
      <w:hyperlink r:id="rId58" w:history="1">
        <w:r w:rsidR="00101E37">
          <w:rPr>
            <w:rFonts w:ascii="Calibri" w:eastAsia="Calibri" w:hAnsi="Calibri" w:cs="Calibri"/>
            <w:color w:val="000099"/>
            <w:sz w:val="24"/>
            <w:szCs w:val="24"/>
            <w:u w:val="single"/>
          </w:rPr>
          <w:t>/</w:t>
        </w:r>
      </w:hyperlink>
      <w:hyperlink r:id="rId59" w:history="1">
        <w:r w:rsidR="00101E37">
          <w:rPr>
            <w:rFonts w:ascii="Calibri" w:eastAsia="Calibri" w:hAnsi="Calibri" w:cs="Calibri"/>
            <w:color w:val="000099"/>
            <w:sz w:val="24"/>
            <w:szCs w:val="24"/>
            <w:u w:val="single"/>
          </w:rPr>
          <w:t>resources</w:t>
        </w:r>
      </w:hyperlink>
      <w:hyperlink r:id="rId60" w:history="1">
        <w:r w:rsidR="00101E37">
          <w:rPr>
            <w:rFonts w:ascii="Calibri" w:eastAsia="Calibri" w:hAnsi="Calibri" w:cs="Calibri"/>
            <w:color w:val="000099"/>
            <w:sz w:val="24"/>
            <w:szCs w:val="24"/>
            <w:u w:val="single"/>
          </w:rPr>
          <w:t>/</w:t>
        </w:r>
      </w:hyperlink>
      <w:hyperlink r:id="rId61" w:history="1">
        <w:r w:rsidR="00101E37">
          <w:rPr>
            <w:rFonts w:ascii="Calibri" w:eastAsia="Calibri" w:hAnsi="Calibri" w:cs="Calibri"/>
            <w:color w:val="000099"/>
            <w:sz w:val="24"/>
            <w:szCs w:val="24"/>
            <w:u w:val="single"/>
          </w:rPr>
          <w:t>strategies</w:t>
        </w:r>
      </w:hyperlink>
      <w:hyperlink r:id="rId62" w:history="1">
        <w:r w:rsidR="00101E37">
          <w:rPr>
            <w:rFonts w:ascii="Calibri" w:eastAsia="Calibri" w:hAnsi="Calibri" w:cs="Calibri"/>
            <w:color w:val="000099"/>
            <w:sz w:val="24"/>
            <w:szCs w:val="24"/>
            <w:u w:val="single"/>
          </w:rPr>
          <w:t>/</w:t>
        </w:r>
      </w:hyperlink>
      <w:hyperlink r:id="rId63" w:history="1">
        <w:r w:rsidR="00101E37">
          <w:rPr>
            <w:rFonts w:ascii="Calibri" w:eastAsia="Calibri" w:hAnsi="Calibri" w:cs="Calibri"/>
            <w:color w:val="000099"/>
            <w:sz w:val="24"/>
            <w:szCs w:val="24"/>
            <w:u w:val="single"/>
          </w:rPr>
          <w:t>think</w:t>
        </w:r>
      </w:hyperlink>
      <w:hyperlink r:id="rId64" w:history="1">
        <w:r w:rsidR="00101E37">
          <w:rPr>
            <w:rFonts w:ascii="Calibri" w:eastAsia="Calibri" w:hAnsi="Calibri" w:cs="Calibri"/>
            <w:color w:val="000099"/>
            <w:sz w:val="24"/>
            <w:szCs w:val="24"/>
            <w:u w:val="single"/>
          </w:rPr>
          <w:t>_</w:t>
        </w:r>
      </w:hyperlink>
      <w:hyperlink r:id="rId65" w:history="1">
        <w:r w:rsidR="00101E37">
          <w:rPr>
            <w:rFonts w:ascii="Calibri" w:eastAsia="Calibri" w:hAnsi="Calibri" w:cs="Calibri"/>
            <w:color w:val="000099"/>
            <w:sz w:val="24"/>
            <w:szCs w:val="24"/>
            <w:u w:val="single"/>
          </w:rPr>
          <w:t>pair</w:t>
        </w:r>
      </w:hyperlink>
      <w:hyperlink r:id="rId66" w:history="1">
        <w:r w:rsidR="00101E37">
          <w:rPr>
            <w:rFonts w:ascii="Calibri" w:eastAsia="Calibri" w:hAnsi="Calibri" w:cs="Calibri"/>
            <w:color w:val="000099"/>
            <w:sz w:val="24"/>
            <w:szCs w:val="24"/>
            <w:u w:val="single"/>
          </w:rPr>
          <w:t>_</w:t>
        </w:r>
      </w:hyperlink>
      <w:hyperlink r:id="rId67" w:history="1">
        <w:r w:rsidR="00101E37">
          <w:rPr>
            <w:rFonts w:ascii="Calibri" w:eastAsia="Calibri" w:hAnsi="Calibri" w:cs="Calibri"/>
            <w:color w:val="000099"/>
            <w:sz w:val="24"/>
            <w:szCs w:val="24"/>
            <w:u w:val="single"/>
          </w:rPr>
          <w:t>share</w:t>
        </w:r>
      </w:hyperlink>
      <w:hyperlink r:id="rId68" w:history="1">
        <w:r w:rsidR="00101E37">
          <w:rPr>
            <w:rFonts w:ascii="Calibri" w:eastAsia="Calibri" w:hAnsi="Calibri" w:cs="Calibri"/>
            <w:color w:val="000099"/>
            <w:sz w:val="24"/>
            <w:szCs w:val="24"/>
            <w:u w:val="single"/>
          </w:rPr>
          <w:t>.</w:t>
        </w:r>
      </w:hyperlink>
      <w:hyperlink r:id="rId69" w:history="1">
        <w:proofErr w:type="gramStart"/>
        <w:r w:rsidR="00101E37">
          <w:rPr>
            <w:rFonts w:ascii="Calibri" w:eastAsia="Calibri" w:hAnsi="Calibri" w:cs="Calibri"/>
            <w:color w:val="000099"/>
            <w:sz w:val="24"/>
            <w:szCs w:val="24"/>
            <w:u w:val="single"/>
          </w:rPr>
          <w:t>html</w:t>
        </w:r>
        <w:proofErr w:type="gramEnd"/>
      </w:hyperlink>
      <w:r w:rsidR="00101E37">
        <w:rPr>
          <w:rFonts w:ascii="Calibri" w:eastAsia="Calibri" w:hAnsi="Calibri" w:cs="Calibri"/>
          <w:sz w:val="24"/>
          <w:szCs w:val="24"/>
        </w:rPr>
        <w:t xml:space="preserve"> - Video clips of Think-Pair-Share being used.</w:t>
      </w:r>
    </w:p>
    <w:sectPr w:rsidR="00101E37"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1E37"/>
    <w:rsid w:val="00023C0B"/>
    <w:rsid w:val="0006771E"/>
    <w:rsid w:val="00087393"/>
    <w:rsid w:val="00101E37"/>
    <w:rsid w:val="001622EC"/>
    <w:rsid w:val="00293F65"/>
    <w:rsid w:val="002A2231"/>
    <w:rsid w:val="002C34C7"/>
    <w:rsid w:val="003C2361"/>
    <w:rsid w:val="003C49F2"/>
    <w:rsid w:val="003D3AB5"/>
    <w:rsid w:val="0045319A"/>
    <w:rsid w:val="00497505"/>
    <w:rsid w:val="005A37A5"/>
    <w:rsid w:val="00614F48"/>
    <w:rsid w:val="006B7496"/>
    <w:rsid w:val="007A6BA6"/>
    <w:rsid w:val="00894DB6"/>
    <w:rsid w:val="00A5602E"/>
    <w:rsid w:val="00A666D5"/>
    <w:rsid w:val="00AA5592"/>
    <w:rsid w:val="00AE5DFC"/>
    <w:rsid w:val="00B0481E"/>
    <w:rsid w:val="00BB7D88"/>
    <w:rsid w:val="00BE331C"/>
    <w:rsid w:val="00C926DA"/>
    <w:rsid w:val="00CE5DDF"/>
    <w:rsid w:val="00D15092"/>
    <w:rsid w:val="00D1687B"/>
    <w:rsid w:val="00D41883"/>
    <w:rsid w:val="00DA4895"/>
    <w:rsid w:val="00DE048D"/>
    <w:rsid w:val="00F20914"/>
    <w:rsid w:val="00F7669F"/>
    <w:rsid w:val="00F8722F"/>
    <w:rsid w:val="00F9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E37"/>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olc.spsd.sk.ca%2FDE%2FPD%2Finstr%2Fstrats%2Fthink%2F&amp;sa=D&amp;sntz=1&amp;usg=AFQjCNFQ-5KeM7ZXQq8V7iCMtlY8q0_zDg" TargetMode="External"/><Relationship Id="rId18" Type="http://schemas.openxmlformats.org/officeDocument/2006/relationships/hyperlink" Target="http://www.google.com/url?q=http%3A%2F%2Folc.spsd.sk.ca%2FDE%2FPD%2Finstr%2Fstrats%2Fthink%2F&amp;sa=D&amp;sntz=1&amp;usg=AFQjCNFQ-5KeM7ZXQq8V7iCMtlY8q0_zDg" TargetMode="External"/><Relationship Id="rId26" Type="http://schemas.openxmlformats.org/officeDocument/2006/relationships/hyperlink" Target="http://www.google.com/url?q=http%3A%2F%2Fwww.educationoasis.com%2Fcurriculum%2FGO%2FGO_pdf%2Fthink_pair_share.pdf&amp;sa=D&amp;sntz=1&amp;usg=AFQjCNF0yiIo7k9k5-QzLHq73NGsc69Ffw" TargetMode="External"/><Relationship Id="rId39" Type="http://schemas.openxmlformats.org/officeDocument/2006/relationships/hyperlink" Target="http://www.google.com/url?q=http%3A%2F%2Fwww.educationoasis.com%2Fcurriculum%2FGO%2FGO_pdf%2Fthink_pair_share.pdf&amp;sa=D&amp;sntz=1&amp;usg=AFQjCNF0yiIo7k9k5-QzLHq73NGsc69Ffw" TargetMode="External"/><Relationship Id="rId21" Type="http://schemas.openxmlformats.org/officeDocument/2006/relationships/hyperlink" Target="http://www.google.com/url?q=http%3A%2F%2Folc.spsd.sk.ca%2FDE%2FPD%2Finstr%2Fstrats%2Fthink%2F&amp;sa=D&amp;sntz=1&amp;usg=AFQjCNFQ-5KeM7ZXQq8V7iCMtlY8q0_zDg" TargetMode="External"/><Relationship Id="rId34" Type="http://schemas.openxmlformats.org/officeDocument/2006/relationships/hyperlink" Target="http://www.google.com/url?q=http%3A%2F%2Fwww.educationoasis.com%2Fcurriculum%2FGO%2FGO_pdf%2Fthink_pair_share.pdf&amp;sa=D&amp;sntz=1&amp;usg=AFQjCNF0yiIo7k9k5-QzLHq73NGsc69Ffw" TargetMode="External"/><Relationship Id="rId42" Type="http://schemas.openxmlformats.org/officeDocument/2006/relationships/hyperlink" Target="http://www.google.com/url?q=http%3A%2F%2Fwww.educationoasis.com%2Fcurriculum%2FGO%2FGO_pdf%2Fthink_pair_share.pdf&amp;sa=D&amp;sntz=1&amp;usg=AFQjCNF0yiIo7k9k5-QzLHq73NGsc69Ffw" TargetMode="External"/><Relationship Id="rId47"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0"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5"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3"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8"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7" Type="http://schemas.openxmlformats.org/officeDocument/2006/relationships/hyperlink" Target="http://www.google.com/url?q=http%3A%2F%2Folc.spsd.sk.ca%2FDE%2FPD%2Finstr%2Fstrats%2Fthink%2F&amp;sa=D&amp;sntz=1&amp;usg=AFQjCNFQ-5KeM7ZXQq8V7iCMtlY8q0_zDg"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google.com/url?q=http%3A%2F%2Folc.spsd.sk.ca%2FDE%2FPD%2Finstr%2Fstrats%2Fthink%2F&amp;sa=D&amp;sntz=1&amp;usg=AFQjCNFQ-5KeM7ZXQq8V7iCMtlY8q0_zDg" TargetMode="External"/><Relationship Id="rId29" Type="http://schemas.openxmlformats.org/officeDocument/2006/relationships/hyperlink" Target="http://www.google.com/url?q=http%3A%2F%2Fwww.educationoasis.com%2Fcurriculum%2FGO%2FGO_pdf%2Fthink_pair_share.pdf&amp;sa=D&amp;sntz=1&amp;usg=AFQjCNF0yiIo7k9k5-QzLHq73NGsc69Ffw" TargetMode="External"/><Relationship Id="rId1" Type="http://schemas.openxmlformats.org/officeDocument/2006/relationships/styles" Target="styles.xml"/><Relationship Id="rId6" Type="http://schemas.openxmlformats.org/officeDocument/2006/relationships/hyperlink" Target="http://www.google.com/url?q=http%3A%2F%2Folc.spsd.sk.ca%2FDE%2FPD%2Finstr%2Fstrats%2Fthink%2F&amp;sa=D&amp;sntz=1&amp;usg=AFQjCNFQ-5KeM7ZXQq8V7iCMtlY8q0_zDg" TargetMode="External"/><Relationship Id="rId11" Type="http://schemas.openxmlformats.org/officeDocument/2006/relationships/hyperlink" Target="http://www.google.com/url?q=http%3A%2F%2Folc.spsd.sk.ca%2FDE%2FPD%2Finstr%2Fstrats%2Fthink%2F&amp;sa=D&amp;sntz=1&amp;usg=AFQjCNFQ-5KeM7ZXQq8V7iCMtlY8q0_zDg" TargetMode="External"/><Relationship Id="rId24" Type="http://schemas.openxmlformats.org/officeDocument/2006/relationships/hyperlink" Target="http://www.google.com/url?q=http%3A%2F%2Fwww.educationoasis.com%2Fcurriculum%2FGO%2FGO_pdf%2Fthink_pair_share.pdf&amp;sa=D&amp;sntz=1&amp;usg=AFQjCNF0yiIo7k9k5-QzLHq73NGsc69Ffw" TargetMode="External"/><Relationship Id="rId32" Type="http://schemas.openxmlformats.org/officeDocument/2006/relationships/hyperlink" Target="http://www.google.com/url?q=http%3A%2F%2Fwww.educationoasis.com%2Fcurriculum%2FGO%2FGO_pdf%2Fthink_pair_share.pdf&amp;sa=D&amp;sntz=1&amp;usg=AFQjCNF0yiIo7k9k5-QzLHq73NGsc69Ffw" TargetMode="External"/><Relationship Id="rId37" Type="http://schemas.openxmlformats.org/officeDocument/2006/relationships/hyperlink" Target="http://www.google.com/url?q=http%3A%2F%2Fwww.educationoasis.com%2Fcurriculum%2FGO%2FGO_pdf%2Fthink_pair_share.pdf&amp;sa=D&amp;sntz=1&amp;usg=AFQjCNF0yiIo7k9k5-QzLHq73NGsc69Ffw" TargetMode="External"/><Relationship Id="rId40" Type="http://schemas.openxmlformats.org/officeDocument/2006/relationships/hyperlink" Target="http://www.google.com/url?q=http%3A%2F%2Fwww.educationoasis.com%2Fcurriculum%2FGO%2FGO_pdf%2Fthink_pair_share.pdf&amp;sa=D&amp;sntz=1&amp;usg=AFQjCNF0yiIo7k9k5-QzLHq73NGsc69Ffw" TargetMode="External"/><Relationship Id="rId45" Type="http://schemas.openxmlformats.org/officeDocument/2006/relationships/hyperlink" Target="http://www.google.com/url?q=http%3A%2F%2Fwww.educationoasis.com%2Fcurriculum%2FGO%2FGO_pdf%2Fthink_pair_share.pdf&amp;sa=D&amp;sntz=1&amp;usg=AFQjCNF0yiIo7k9k5-QzLHq73NGsc69Ffw" TargetMode="External"/><Relationship Id="rId53"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8"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6"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 Type="http://schemas.openxmlformats.org/officeDocument/2006/relationships/hyperlink" Target="http://www.google.com/url?q=http%3A%2F%2Folc.spsd.sk.ca%2FDE%2FPD%2Finstr%2Fstrats%2Fthink%2F&amp;sa=D&amp;sntz=1&amp;usg=AFQjCNFQ-5KeM7ZXQq8V7iCMtlY8q0_zDg" TargetMode="External"/><Relationship Id="rId15" Type="http://schemas.openxmlformats.org/officeDocument/2006/relationships/hyperlink" Target="http://www.google.com/url?q=http%3A%2F%2Folc.spsd.sk.ca%2FDE%2FPD%2Finstr%2Fstrats%2Fthink%2F&amp;sa=D&amp;sntz=1&amp;usg=AFQjCNFQ-5KeM7ZXQq8V7iCMtlY8q0_zDg" TargetMode="External"/><Relationship Id="rId23" Type="http://schemas.openxmlformats.org/officeDocument/2006/relationships/hyperlink" Target="http://www.google.com/url?q=http%3A%2F%2Folc.spsd.sk.ca%2FDE%2FPD%2Finstr%2Fstrats%2Fthink%2F&amp;sa=D&amp;sntz=1&amp;usg=AFQjCNFQ-5KeM7ZXQq8V7iCMtlY8q0_zDg" TargetMode="External"/><Relationship Id="rId28" Type="http://schemas.openxmlformats.org/officeDocument/2006/relationships/hyperlink" Target="http://www.google.com/url?q=http%3A%2F%2Fwww.educationoasis.com%2Fcurriculum%2FGO%2FGO_pdf%2Fthink_pair_share.pdf&amp;sa=D&amp;sntz=1&amp;usg=AFQjCNF0yiIo7k9k5-QzLHq73NGsc69Ffw" TargetMode="External"/><Relationship Id="rId36" Type="http://schemas.openxmlformats.org/officeDocument/2006/relationships/hyperlink" Target="http://www.google.com/url?q=http%3A%2F%2Fwww.educationoasis.com%2Fcurriculum%2FGO%2FGO_pdf%2Fthink_pair_share.pdf&amp;sa=D&amp;sntz=1&amp;usg=AFQjCNF0yiIo7k9k5-QzLHq73NGsc69Ffw" TargetMode="External"/><Relationship Id="rId49"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7"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1"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10" Type="http://schemas.openxmlformats.org/officeDocument/2006/relationships/hyperlink" Target="http://www.google.com/url?q=http%3A%2F%2Folc.spsd.sk.ca%2FDE%2FPD%2Finstr%2Fstrats%2Fthink%2F&amp;sa=D&amp;sntz=1&amp;usg=AFQjCNFQ-5KeM7ZXQq8V7iCMtlY8q0_zDg" TargetMode="External"/><Relationship Id="rId19" Type="http://schemas.openxmlformats.org/officeDocument/2006/relationships/hyperlink" Target="http://www.google.com/url?q=http%3A%2F%2Folc.spsd.sk.ca%2FDE%2FPD%2Finstr%2Fstrats%2Fthink%2F&amp;sa=D&amp;sntz=1&amp;usg=AFQjCNFQ-5KeM7ZXQq8V7iCMtlY8q0_zDg" TargetMode="External"/><Relationship Id="rId31" Type="http://schemas.openxmlformats.org/officeDocument/2006/relationships/hyperlink" Target="http://www.google.com/url?q=http%3A%2F%2Fwww.educationoasis.com%2Fcurriculum%2FGO%2FGO_pdf%2Fthink_pair_share.pdf&amp;sa=D&amp;sntz=1&amp;usg=AFQjCNF0yiIo7k9k5-QzLHq73NGsc69Ffw" TargetMode="External"/><Relationship Id="rId44" Type="http://schemas.openxmlformats.org/officeDocument/2006/relationships/hyperlink" Target="http://www.google.com/url?q=http%3A%2F%2Fwww.educationoasis.com%2Fcurriculum%2FGO%2FGO_pdf%2Fthink_pair_share.pdf&amp;sa=D&amp;sntz=1&amp;usg=AFQjCNF0yiIo7k9k5-QzLHq73NGsc69Ffw" TargetMode="External"/><Relationship Id="rId52"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0"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5"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4" Type="http://schemas.openxmlformats.org/officeDocument/2006/relationships/hyperlink" Target="http://www.google.com/url?q=http%3A%2F%2Folc.spsd.sk.ca%2FDE%2FPD%2Finstr%2Fstrats%2Fthink%2F&amp;sa=D&amp;sntz=1&amp;usg=AFQjCNFQ-5KeM7ZXQq8V7iCMtlY8q0_zDg" TargetMode="External"/><Relationship Id="rId9" Type="http://schemas.openxmlformats.org/officeDocument/2006/relationships/hyperlink" Target="http://www.google.com/url?q=http%3A%2F%2Folc.spsd.sk.ca%2FDE%2FPD%2Finstr%2Fstrats%2Fthink%2F&amp;sa=D&amp;sntz=1&amp;usg=AFQjCNFQ-5KeM7ZXQq8V7iCMtlY8q0_zDg" TargetMode="External"/><Relationship Id="rId14" Type="http://schemas.openxmlformats.org/officeDocument/2006/relationships/hyperlink" Target="http://www.google.com/url?q=http%3A%2F%2Folc.spsd.sk.ca%2FDE%2FPD%2Finstr%2Fstrats%2Fthink%2F&amp;sa=D&amp;sntz=1&amp;usg=AFQjCNFQ-5KeM7ZXQq8V7iCMtlY8q0_zDg" TargetMode="External"/><Relationship Id="rId22" Type="http://schemas.openxmlformats.org/officeDocument/2006/relationships/hyperlink" Target="http://www.google.com/url?q=http%3A%2F%2Folc.spsd.sk.ca%2FDE%2FPD%2Finstr%2Fstrats%2Fthink%2F&amp;sa=D&amp;sntz=1&amp;usg=AFQjCNFQ-5KeM7ZXQq8V7iCMtlY8q0_zDg" TargetMode="External"/><Relationship Id="rId27" Type="http://schemas.openxmlformats.org/officeDocument/2006/relationships/hyperlink" Target="http://www.google.com/url?q=http%3A%2F%2Fwww.educationoasis.com%2Fcurriculum%2FGO%2FGO_pdf%2Fthink_pair_share.pdf&amp;sa=D&amp;sntz=1&amp;usg=AFQjCNF0yiIo7k9k5-QzLHq73NGsc69Ffw" TargetMode="External"/><Relationship Id="rId30" Type="http://schemas.openxmlformats.org/officeDocument/2006/relationships/hyperlink" Target="http://www.google.com/url?q=http%3A%2F%2Fwww.educationoasis.com%2Fcurriculum%2FGO%2FGO_pdf%2Fthink_pair_share.pdf&amp;sa=D&amp;sntz=1&amp;usg=AFQjCNF0yiIo7k9k5-QzLHq73NGsc69Ffw" TargetMode="External"/><Relationship Id="rId35" Type="http://schemas.openxmlformats.org/officeDocument/2006/relationships/hyperlink" Target="http://www.google.com/url?q=http%3A%2F%2Fwww.educationoasis.com%2Fcurriculum%2FGO%2FGO_pdf%2Fthink_pair_share.pdf&amp;sa=D&amp;sntz=1&amp;usg=AFQjCNF0yiIo7k9k5-QzLHq73NGsc69Ffw" TargetMode="External"/><Relationship Id="rId43" Type="http://schemas.openxmlformats.org/officeDocument/2006/relationships/hyperlink" Target="http://www.google.com/url?q=http%3A%2F%2Fwww.educationoasis.com%2Fcurriculum%2FGO%2FGO_pdf%2Fthink_pair_share.pdf&amp;sa=D&amp;sntz=1&amp;usg=AFQjCNF0yiIo7k9k5-QzLHq73NGsc69Ffw" TargetMode="External"/><Relationship Id="rId48"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6"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4"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9"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8" Type="http://schemas.openxmlformats.org/officeDocument/2006/relationships/hyperlink" Target="http://www.google.com/url?q=http%3A%2F%2Folc.spsd.sk.ca%2FDE%2FPD%2Finstr%2Fstrats%2Fthink%2F&amp;sa=D&amp;sntz=1&amp;usg=AFQjCNFQ-5KeM7ZXQq8V7iCMtlY8q0_zDg" TargetMode="External"/><Relationship Id="rId51"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3" Type="http://schemas.openxmlformats.org/officeDocument/2006/relationships/webSettings" Target="webSettings.xml"/><Relationship Id="rId12" Type="http://schemas.openxmlformats.org/officeDocument/2006/relationships/hyperlink" Target="http://www.google.com/url?q=http%3A%2F%2Folc.spsd.sk.ca%2FDE%2FPD%2Finstr%2Fstrats%2Fthink%2F&amp;sa=D&amp;sntz=1&amp;usg=AFQjCNFQ-5KeM7ZXQq8V7iCMtlY8q0_zDg" TargetMode="External"/><Relationship Id="rId17" Type="http://schemas.openxmlformats.org/officeDocument/2006/relationships/hyperlink" Target="http://www.google.com/url?q=http%3A%2F%2Folc.spsd.sk.ca%2FDE%2FPD%2Finstr%2Fstrats%2Fthink%2F&amp;sa=D&amp;sntz=1&amp;usg=AFQjCNFQ-5KeM7ZXQq8V7iCMtlY8q0_zDg" TargetMode="External"/><Relationship Id="rId25" Type="http://schemas.openxmlformats.org/officeDocument/2006/relationships/hyperlink" Target="http://www.google.com/url?q=http%3A%2F%2Fwww.educationoasis.com%2Fcurriculum%2FGO%2FGO_pdf%2Fthink_pair_share.pdf&amp;sa=D&amp;sntz=1&amp;usg=AFQjCNF0yiIo7k9k5-QzLHq73NGsc69Ffw" TargetMode="External"/><Relationship Id="rId33" Type="http://schemas.openxmlformats.org/officeDocument/2006/relationships/hyperlink" Target="http://www.google.com/url?q=http%3A%2F%2Fwww.educationoasis.com%2Fcurriculum%2FGO%2FGO_pdf%2Fthink_pair_share.pdf&amp;sa=D&amp;sntz=1&amp;usg=AFQjCNF0yiIo7k9k5-QzLHq73NGsc69Ffw" TargetMode="External"/><Relationship Id="rId38" Type="http://schemas.openxmlformats.org/officeDocument/2006/relationships/hyperlink" Target="http://www.google.com/url?q=http%3A%2F%2Fwww.educationoasis.com%2Fcurriculum%2FGO%2FGO_pdf%2Fthink_pair_share.pdf&amp;sa=D&amp;sntz=1&amp;usg=AFQjCNF0yiIo7k9k5-QzLHq73NGsc69Ffw" TargetMode="External"/><Relationship Id="rId46" Type="http://schemas.openxmlformats.org/officeDocument/2006/relationships/hyperlink" Target="http://www.google.com/url?q=http%3A%2F%2Fwww.educationoasis.com%2Fcurriculum%2FGO%2FGO_pdf%2Fthink_pair_share.pdf&amp;sa=D&amp;sntz=1&amp;usg=AFQjCNF0yiIo7k9k5-QzLHq73NGsc69Ffw" TargetMode="External"/><Relationship Id="rId59"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7"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20" Type="http://schemas.openxmlformats.org/officeDocument/2006/relationships/hyperlink" Target="http://www.google.com/url?q=http%3A%2F%2Folc.spsd.sk.ca%2FDE%2FPD%2Finstr%2Fstrats%2Fthink%2F&amp;sa=D&amp;sntz=1&amp;usg=AFQjCNFQ-5KeM7ZXQq8V7iCMtlY8q0_zDg" TargetMode="External"/><Relationship Id="rId41" Type="http://schemas.openxmlformats.org/officeDocument/2006/relationships/hyperlink" Target="http://www.google.com/url?q=http%3A%2F%2Fwww.educationoasis.com%2Fcurriculum%2FGO%2FGO_pdf%2Fthink_pair_share.pdf&amp;sa=D&amp;sntz=1&amp;usg=AFQjCNF0yiIo7k9k5-QzLHq73NGsc69Ffw" TargetMode="External"/><Relationship Id="rId54"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2"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2424</Words>
  <Characters>13821</Characters>
  <Application>Microsoft Office Word</Application>
  <DocSecurity>0</DocSecurity>
  <Lines>115</Lines>
  <Paragraphs>32</Paragraphs>
  <ScaleCrop>false</ScaleCrop>
  <Company>TCBOE</Company>
  <LinksUpToDate>false</LinksUpToDate>
  <CharactersWithSpaces>16213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2</cp:revision>
  <dcterms:created xsi:type="dcterms:W3CDTF">2011-03-29T17:02:00Z</dcterms:created>
  <dcterms:modified xsi:type="dcterms:W3CDTF">2011-03-30T16:15:00Z</dcterms:modified>
</cp:coreProperties>
</file>